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21" w:rsidRDefault="00B17DB3">
      <w:pPr>
        <w:tabs>
          <w:tab w:val="left" w:pos="1173"/>
          <w:tab w:val="left" w:pos="2963"/>
          <w:tab w:val="left" w:pos="4043"/>
          <w:tab w:val="left" w:pos="10233"/>
          <w:tab w:val="left" w:pos="11313"/>
        </w:tabs>
        <w:ind w:left="93"/>
        <w:jc w:val="left"/>
        <w:rPr>
          <w:rStyle w:val="NormalCharacter"/>
          <w:rFonts w:ascii="黑体" w:eastAsia="黑体" w:hAnsi="黑体" w:cs="黑体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kern w:val="0"/>
          <w:sz w:val="32"/>
          <w:szCs w:val="32"/>
        </w:rPr>
        <w:t>附件</w:t>
      </w:r>
      <w:bookmarkStart w:id="0" w:name="_GoBack"/>
      <w:bookmarkEnd w:id="0"/>
    </w:p>
    <w:p w:rsidR="00FA0021" w:rsidRDefault="00B17DB3">
      <w:pPr>
        <w:tabs>
          <w:tab w:val="left" w:pos="1173"/>
          <w:tab w:val="left" w:pos="2963"/>
          <w:tab w:val="left" w:pos="4043"/>
          <w:tab w:val="left" w:pos="10233"/>
          <w:tab w:val="left" w:pos="11313"/>
        </w:tabs>
        <w:ind w:left="93"/>
        <w:jc w:val="center"/>
        <w:rPr>
          <w:rStyle w:val="NormalCharacter"/>
          <w:rFonts w:ascii="Times New Roman" w:hAnsi="宋体"/>
          <w:b/>
          <w:bCs/>
          <w:kern w:val="0"/>
          <w:sz w:val="30"/>
          <w:szCs w:val="30"/>
        </w:rPr>
      </w:pPr>
      <w:r>
        <w:rPr>
          <w:rStyle w:val="NormalCharacter"/>
          <w:rFonts w:ascii="Times New Roman" w:hAnsi="宋体" w:hint="eastAsia"/>
          <w:b/>
          <w:bCs/>
          <w:kern w:val="0"/>
          <w:sz w:val="30"/>
          <w:szCs w:val="30"/>
        </w:rPr>
        <w:t>甘肃省草类品种推广目录（第一批）</w:t>
      </w:r>
    </w:p>
    <w:tbl>
      <w:tblPr>
        <w:tblW w:w="13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2268"/>
        <w:gridCol w:w="3969"/>
        <w:gridCol w:w="4602"/>
        <w:gridCol w:w="1559"/>
      </w:tblGrid>
      <w:tr w:rsidR="00FA0021">
        <w:trPr>
          <w:trHeight w:val="499"/>
          <w:tblHeader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b/>
                <w:color w:val="00000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</w:rPr>
              <w:t>品种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</w:rPr>
              <w:t>适宜区域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陇中紫花苜蓿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甘肃省海拔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3000m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以下地区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1991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陇东紫花苜蓿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甘肃省海拔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3000m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以下地区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1991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甘农</w:t>
            </w:r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2"/>
              </w:rPr>
              <w:t>号紫花苜蓿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UserStyle2"/>
              </w:rPr>
              <w:t>甘肃河西走廊灌区，陇中、陇东半干旱地区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1996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甘农</w:t>
            </w:r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4</w:t>
            </w:r>
            <w:r>
              <w:rPr>
                <w:rStyle w:val="NormalCharacter"/>
                <w:rFonts w:ascii="宋体" w:hAnsi="宋体"/>
                <w:kern w:val="0"/>
                <w:sz w:val="22"/>
              </w:rPr>
              <w:t>号紫花苜蓿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UserStyle2"/>
              </w:rPr>
              <w:t>甘肃河西走廊灌区，陇中、陇东半干旱地区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2005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甘农</w:t>
            </w:r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5</w:t>
            </w:r>
            <w:r>
              <w:rPr>
                <w:rStyle w:val="NormalCharacter"/>
                <w:rFonts w:ascii="宋体" w:hAnsi="宋体"/>
                <w:kern w:val="0"/>
                <w:sz w:val="22"/>
              </w:rPr>
              <w:t>号紫花苜蓿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UserStyle2"/>
              </w:rPr>
              <w:t>甘肃陇东、</w:t>
            </w:r>
            <w:proofErr w:type="gramStart"/>
            <w:r>
              <w:rPr>
                <w:rStyle w:val="UserStyle2"/>
              </w:rPr>
              <w:t>天水半</w:t>
            </w:r>
            <w:proofErr w:type="gramEnd"/>
            <w:r>
              <w:rPr>
                <w:rStyle w:val="UserStyle2"/>
              </w:rPr>
              <w:t>湿润地区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甘农</w:t>
            </w:r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6</w:t>
            </w:r>
            <w:r>
              <w:rPr>
                <w:rStyle w:val="NormalCharacter"/>
                <w:rFonts w:ascii="宋体" w:hAnsi="宋体"/>
                <w:kern w:val="0"/>
                <w:sz w:val="22"/>
              </w:rPr>
              <w:t>号紫花苜蓿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UserStyle2"/>
              </w:rPr>
              <w:t>甘肃河西走廊灌区，陇中、陇东半干旱区、</w:t>
            </w:r>
            <w:proofErr w:type="gramStart"/>
            <w:r>
              <w:rPr>
                <w:rStyle w:val="UserStyle2"/>
              </w:rPr>
              <w:t>天水半</w:t>
            </w:r>
            <w:proofErr w:type="gramEnd"/>
            <w:r>
              <w:rPr>
                <w:rStyle w:val="UserStyle2"/>
              </w:rPr>
              <w:t>湿润区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甘农</w:t>
            </w:r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7</w:t>
            </w:r>
            <w:r>
              <w:rPr>
                <w:rStyle w:val="NormalCharacter"/>
                <w:rFonts w:ascii="宋体" w:hAnsi="宋体"/>
                <w:kern w:val="0"/>
                <w:sz w:val="22"/>
              </w:rPr>
              <w:t>号紫花苜蓿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UserStyle2"/>
              </w:rPr>
              <w:t>甘肃河西走廊灌区，陇东、</w:t>
            </w:r>
            <w:proofErr w:type="gramStart"/>
            <w:r>
              <w:rPr>
                <w:rStyle w:val="UserStyle2"/>
              </w:rPr>
              <w:t>天水半</w:t>
            </w:r>
            <w:proofErr w:type="gramEnd"/>
            <w:r>
              <w:rPr>
                <w:rStyle w:val="UserStyle2"/>
              </w:rPr>
              <w:t>湿润地区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2013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甘农</w:t>
            </w:r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9</w:t>
            </w:r>
            <w:r>
              <w:rPr>
                <w:rStyle w:val="NormalCharacter"/>
                <w:rFonts w:ascii="宋体" w:hAnsi="宋体"/>
                <w:kern w:val="0"/>
                <w:sz w:val="22"/>
              </w:rPr>
              <w:t>号紫花苜蓿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UserStyle2"/>
              </w:rPr>
              <w:t>甘肃陇东、</w:t>
            </w:r>
            <w:proofErr w:type="gramStart"/>
            <w:r>
              <w:rPr>
                <w:rStyle w:val="UserStyle2"/>
              </w:rPr>
              <w:t>天水半</w:t>
            </w:r>
            <w:proofErr w:type="gramEnd"/>
            <w:r>
              <w:rPr>
                <w:rStyle w:val="UserStyle2"/>
              </w:rPr>
              <w:t>湿润地区、河西走廊灌区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2017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中天</w:t>
            </w:r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1</w:t>
            </w:r>
            <w:r>
              <w:rPr>
                <w:rStyle w:val="NormalCharacter"/>
                <w:rFonts w:ascii="宋体" w:hAnsi="宋体"/>
                <w:kern w:val="0"/>
                <w:sz w:val="22"/>
              </w:rPr>
              <w:t>号紫花苜蓿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甘肃省海拔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3000m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以下地区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2018</w:t>
            </w:r>
            <w:r>
              <w:rPr>
                <w:rStyle w:val="UserStyle2"/>
              </w:rPr>
              <w:t>年，</w:t>
            </w:r>
            <w:proofErr w:type="gramStart"/>
            <w:r>
              <w:rPr>
                <w:rStyle w:val="UserStyle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中兰</w:t>
            </w:r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1</w:t>
            </w:r>
            <w:r>
              <w:rPr>
                <w:rStyle w:val="NormalCharacter"/>
                <w:rFonts w:ascii="宋体" w:hAnsi="宋体"/>
                <w:kern w:val="0"/>
                <w:sz w:val="22"/>
              </w:rPr>
              <w:t>号紫花苜蓿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适于霜霉病高发地区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灌溉或旱作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栽培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1998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中兰</w:t>
            </w:r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2"/>
              </w:rPr>
              <w:t>号紫花苜蓿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黄土高原半干旱半湿润地区旱作栽培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2017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清水紫花苜蓿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甘肃陇中、陇东半干旱区，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天水半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湿润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天水紫花苜蓿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黄土高原地区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1991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阿迪娜紫花苜蓿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甘肃省河西走廊灌溉区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2017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sz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sz w:val="22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WL354HQ</w:t>
            </w:r>
            <w:r>
              <w:rPr>
                <w:rStyle w:val="NormalCharacter"/>
                <w:rFonts w:ascii="宋体" w:hAnsi="宋体"/>
                <w:kern w:val="0"/>
                <w:sz w:val="22"/>
              </w:rPr>
              <w:t>紫花苜蓿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甘肃省河西走廊灌溉区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2013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省审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sz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sz w:val="22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WL363HQ</w:t>
            </w:r>
            <w:r>
              <w:rPr>
                <w:rStyle w:val="NormalCharacter"/>
                <w:rFonts w:ascii="宋体" w:hAnsi="宋体"/>
                <w:kern w:val="0"/>
                <w:sz w:val="22"/>
              </w:rPr>
              <w:t>紫花苜蓿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甘肃省河西走廊灌溉区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2014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省审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挑战者紫花苜蓿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甘肃省河西走廊灌溉区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2014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省审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sz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sz w:val="22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Baralfa42IQ</w:t>
            </w:r>
            <w:r>
              <w:rPr>
                <w:rStyle w:val="NormalCharacter"/>
                <w:rFonts w:ascii="宋体" w:hAnsi="宋体"/>
                <w:kern w:val="0"/>
                <w:sz w:val="22"/>
              </w:rPr>
              <w:t>紫花苜蓿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半干旱和半湿润地区的苜蓿旱作栽培区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2014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省审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 w:val="22"/>
              </w:rPr>
              <w:t>新牧</w:t>
            </w:r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4</w:t>
            </w:r>
            <w:r>
              <w:rPr>
                <w:rStyle w:val="NormalCharacter"/>
                <w:rFonts w:ascii="宋体" w:hAnsi="宋体"/>
                <w:kern w:val="0"/>
                <w:sz w:val="22"/>
              </w:rPr>
              <w:t>号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 w:val="22"/>
              </w:rPr>
              <w:t>紫花苜蓿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牧草生产、生态修复、林草间作、绿肥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河西走廊灌溉区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甘农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号杂花苜蓿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UserStyle2"/>
              </w:rPr>
              <w:t>甘肃陇中、陇东半干旱区、定西、甘南亚高山区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1991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甘农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号杂花苜蓿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UserStyle2"/>
              </w:rPr>
              <w:t>甘肃陇中、陇东半干旱区，定西、甘南亚高山区，河西走廊灌区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1996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甘农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8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号杂花苜蓿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甘肃陇中、陇东半干旱区、河西走廊灌溉区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2014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省审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中天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3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号杂花苜蓿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甘肃陇东、陇中和河西走廊地区，或甘肃境内海拔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3000m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以下地区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2020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陇东天蓝苜蓿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牧草生产、生态修复、林草间作、绿肥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甘肃陇中、陇东半干旱区，定西甘南亚高山区，河西走廊灌溉区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2002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陇燕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3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号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燕麦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甘肃陇中、河西走廊冷凉区，陇东半湿润区，甘南亚高山区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陇燕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5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号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燕麦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甘肃陇中、河西走廊冷凉区，甘南亚高山区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2020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伽利略燕麦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定西、河西走廊冷凉区、甘南亚高山区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2014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省审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甘肃红豆草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甘肃省海拔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3000m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以下、降雨量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300mm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以上地区和灌溉区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1990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 w:val="22"/>
              </w:rPr>
              <w:t>甘引</w:t>
            </w:r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1</w:t>
            </w:r>
            <w:r>
              <w:rPr>
                <w:rStyle w:val="NormalCharacter"/>
                <w:rFonts w:ascii="宋体" w:hAnsi="宋体"/>
                <w:kern w:val="0"/>
                <w:sz w:val="22"/>
              </w:rPr>
              <w:t>号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 w:val="22"/>
              </w:rPr>
              <w:t>黑麦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甘肃省海拔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2500-3000m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的寒冷阴湿区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2013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省审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甘农</w:t>
            </w:r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1</w:t>
            </w:r>
            <w:r>
              <w:rPr>
                <w:rStyle w:val="NormalCharacter"/>
                <w:rFonts w:ascii="宋体" w:hAnsi="宋体"/>
                <w:kern w:val="0"/>
                <w:sz w:val="22"/>
              </w:rPr>
              <w:t>号黑麦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甘南亚高山区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2019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甘农</w:t>
            </w:r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2"/>
              </w:rPr>
              <w:t>号小黑麦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定西冷凉地区，甘南亚高山区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2018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 w:hint="eastAsia"/>
                <w:sz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岷山红三叶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生产、绿化、林草间作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甘肃岷县、和政等类似气候生态区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1988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甘红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号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红三叶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生产、绿化、林草间作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甘肃陇东、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天水半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湿润区，定西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冷凉区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2017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菲尔金草地早熟禾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绿化、林草间作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UserStyle2"/>
              </w:rPr>
              <w:t>甘肃陇东、</w:t>
            </w:r>
            <w:proofErr w:type="gramStart"/>
            <w:r>
              <w:rPr>
                <w:rStyle w:val="UserStyle2"/>
              </w:rPr>
              <w:t>天水半</w:t>
            </w:r>
            <w:proofErr w:type="gramEnd"/>
            <w:r>
              <w:rPr>
                <w:rStyle w:val="UserStyle2"/>
              </w:rPr>
              <w:t>湿润区，定西</w:t>
            </w:r>
            <w:proofErr w:type="gramStart"/>
            <w:r>
              <w:rPr>
                <w:rStyle w:val="UserStyle2"/>
              </w:rPr>
              <w:t>冷凉区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1993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肯塔基草地早熟禾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绿化、林草间作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UserStyle2"/>
              </w:rPr>
              <w:t>甘肃陇东、</w:t>
            </w:r>
            <w:proofErr w:type="gramStart"/>
            <w:r>
              <w:rPr>
                <w:rStyle w:val="UserStyle2"/>
              </w:rPr>
              <w:t>天水半</w:t>
            </w:r>
            <w:proofErr w:type="gramEnd"/>
            <w:r>
              <w:rPr>
                <w:rStyle w:val="UserStyle2"/>
              </w:rPr>
              <w:t>湿润区，定西</w:t>
            </w:r>
            <w:proofErr w:type="gramStart"/>
            <w:r>
              <w:rPr>
                <w:rStyle w:val="UserStyle2"/>
              </w:rPr>
              <w:t>冷凉区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1993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海波草地早熟禾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绿化、林草间作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甘肃省陇东、陇中和河西走廊地区，或海拔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3000 m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以下地区可种植草坪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2013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省审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sz w:val="22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sz w:val="22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岷山猫尾草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牧草生产、林草间作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甘肃陇南、天水、临夏等地区温凉湿润气候区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1990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sz w:val="22"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sz w:val="22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甘南</w:t>
            </w:r>
            <w:proofErr w:type="gramStart"/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垂穗披碱草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海拔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3000-4000m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、降水量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450-600mm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的高寒阴湿区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1990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sz w:val="22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sz w:val="22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2"/>
              </w:rPr>
              <w:t>天祝斜茎黄芪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甘肃省海拔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2500-3000m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的高海拔地区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2014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省审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东达乌里胡枝子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甘肃陇东、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天水半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湿润区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2013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彩云多变小冠花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牧草生产、生态修复、绿化、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林草间作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甘肃陇中、陇东半干旱区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2012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兰箭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牧草生产、绿肥、林草间作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青藏高原和黄土高原地区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2014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省审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兰箭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牧草生产、绿肥、林草间作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青藏高原和黄土高原地区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2015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兰箭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3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牧草生产、绿肥、林草间作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青藏高原和黄土高原地区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2011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腾格里无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芒隐子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年降雨量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100-200mm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的干旱荒漠地区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兰引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号草坪型狗牙根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草坪草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长江流域及其以南的温带地区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1994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兰引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III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号结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缕草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草坪草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长江流域及其以南的温带地区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1995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陆地中间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偃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麦草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绿化、生态修复、林草间作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甘肃省海拔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3000 m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以下地区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2013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省审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陇中黄花补血草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生态修复、绿化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甘肃省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≥10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℃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积温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1300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℃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以上、降雨量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100 -350 mm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的地区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2018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甘绿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号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百脉根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生态修复、牧草生产、绿化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甘肃陇东、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天水半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湿润区，河西走廊灌区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2020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阿勒泰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戈宝白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生态修复、牧草生产、绿化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年降雨量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 xml:space="preserve">130-400 mm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的干旱半干旱地区、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荒漠戈壁、盐碱地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2020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  <w:tr w:rsidR="00FA0021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2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阿勒泰戈宝罗布麻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生态修复、牧草生产、绿化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left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年降雨量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 xml:space="preserve">130-400 mm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的干旱半干旱地区、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荒漠戈壁、盐碱地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21" w:rsidRDefault="00B17DB3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</w:rPr>
              <w:t>2020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年，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国审</w:t>
            </w:r>
            <w:proofErr w:type="gramEnd"/>
          </w:p>
        </w:tc>
      </w:tr>
    </w:tbl>
    <w:p w:rsidR="00FA0021" w:rsidRDefault="00FA0021">
      <w:pPr>
        <w:rPr>
          <w:rStyle w:val="NormalCharacter"/>
        </w:rPr>
      </w:pPr>
    </w:p>
    <w:p w:rsidR="00FA0021" w:rsidRDefault="00FA0021">
      <w:pPr>
        <w:rPr>
          <w:rStyle w:val="NormalCharacter"/>
        </w:rPr>
      </w:pPr>
    </w:p>
    <w:p w:rsidR="00FA0021" w:rsidRDefault="00FA0021">
      <w:pPr>
        <w:rPr>
          <w:rStyle w:val="NormalCharacter"/>
        </w:rPr>
      </w:pPr>
    </w:p>
    <w:p w:rsidR="00FA0021" w:rsidRDefault="00FA0021"/>
    <w:sectPr w:rsidR="00FA00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00601"/>
    <w:rsid w:val="00B17DB3"/>
    <w:rsid w:val="00FA0021"/>
    <w:rsid w:val="3C200601"/>
    <w:rsid w:val="4EC4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04EAE"/>
  <w15:docId w15:val="{6FCF192D-FA44-470E-8B03-CC4F9CF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character" w:customStyle="1" w:styleId="UserStyle2">
    <w:name w:val="UserStyle_2"/>
    <w:basedOn w:val="NormalCharacter"/>
    <w:qFormat/>
    <w:rPr>
      <w:rFonts w:ascii="宋体" w:eastAsia="宋体" w:hAnsi="宋体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>MS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周栋昌</dc:creator>
  <cp:lastModifiedBy>周栋昌</cp:lastModifiedBy>
  <cp:revision>3</cp:revision>
  <dcterms:created xsi:type="dcterms:W3CDTF">2021-03-23T06:54:00Z</dcterms:created>
  <dcterms:modified xsi:type="dcterms:W3CDTF">2021-06-24T09:33:00Z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6A65A89164184FF5AEE5F3100710A2CE</vt:lpwstr>
  </property>
</Properties>
</file>